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F02012" w:rsidTr="00752A3C">
        <w:trPr>
          <w:trHeight w:val="138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1355F5" w:rsidRDefault="001355F5" w:rsidP="00323581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355F5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Plán činnosti v</w:t>
            </w:r>
            <w:r w:rsidR="00323581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ýzkumné</w:t>
            </w:r>
            <w:r w:rsidRPr="001355F5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rady </w:t>
            </w:r>
            <w:r w:rsidR="00323581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TA</w:t>
            </w:r>
            <w:r w:rsidRPr="001355F5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ČR na rok 2020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32358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57040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323581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323581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F02012" w:rsidTr="006215DC">
        <w:trPr>
          <w:trHeight w:val="1768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bookmarkStart w:id="0" w:name="_GoBack"/>
            <w:bookmarkEnd w:id="0"/>
            <w:r w:rsidRPr="00F02012">
              <w:rPr>
                <w:i/>
                <w:szCs w:val="22"/>
              </w:rPr>
              <w:t>Souhrn</w:t>
            </w:r>
          </w:p>
          <w:p w:rsidR="00034112" w:rsidRPr="00717229" w:rsidRDefault="001355F5" w:rsidP="002B00AC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Materiál je předložen na základě usnesení z 350. zasedání </w:t>
            </w:r>
            <w:r w:rsidR="00B373F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Rady dne 25. října k bodu 350/B3</w:t>
            </w: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„</w:t>
            </w:r>
            <w:r w:rsidR="00B373F2" w:rsidRPr="00B373F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Zpráva o činnosti výzkumné rady TA ČR za rok 2019 a návrh na stanovení odměn za výkon veřejné funkce výzkumné rady TA ČR za rok 2019</w:t>
            </w:r>
            <w:r w:rsidRPr="00B373F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“, ve</w:t>
            </w:r>
            <w:r w:rsidRPr="001355F5">
              <w:rPr>
                <w:rFonts w:ascii="Arial" w:hAnsi="Arial" w:cs="Arial"/>
                <w:noProof/>
                <w:sz w:val="22"/>
                <w:szCs w:val="22"/>
              </w:rPr>
              <w:t xml:space="preserve"> kterém byla</w:t>
            </w:r>
            <w:r w:rsidRPr="001355F5">
              <w:rPr>
                <w:rFonts w:ascii="Arial" w:hAnsi="Arial" w:cs="Arial"/>
                <w:sz w:val="22"/>
                <w:szCs w:val="22"/>
              </w:rPr>
              <w:t xml:space="preserve"> požádána </w:t>
            </w:r>
            <w:r w:rsidR="00B373F2">
              <w:rPr>
                <w:rFonts w:ascii="Arial" w:hAnsi="Arial" w:cs="Arial"/>
                <w:sz w:val="22"/>
                <w:szCs w:val="22"/>
              </w:rPr>
              <w:t>výzkumná rada TA ČR</w:t>
            </w:r>
            <w:r w:rsidRPr="001355F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 xml:space="preserve">aby ve spolupráci se zpravodajem Rady doc. Kouřilem vypracovala plán práce na rok 2020 jako podklad pro stanovení odměn za výkon veřejné funkce členů </w:t>
            </w:r>
            <w:r w:rsidR="002B00AC">
              <w:rPr>
                <w:rFonts w:ascii="Arial" w:hAnsi="Arial" w:cs="Arial"/>
                <w:sz w:val="22"/>
                <w:szCs w:val="22"/>
              </w:rPr>
              <w:t>výzkumné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 xml:space="preserve"> rady TA ČR v roce 2020 </w:t>
            </w:r>
            <w:r w:rsidRPr="001355F5">
              <w:rPr>
                <w:rFonts w:ascii="Arial" w:hAnsi="Arial" w:cs="Arial"/>
                <w:sz w:val="22"/>
                <w:szCs w:val="22"/>
              </w:rPr>
              <w:t>a předložila ho na zasedání Rady.</w:t>
            </w:r>
          </w:p>
        </w:tc>
      </w:tr>
      <w:tr w:rsidR="008F77F6" w:rsidRPr="00F02012" w:rsidTr="006215DC">
        <w:trPr>
          <w:trHeight w:val="986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Pr="00C40DD3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3A3A" w:rsidRPr="00EC5EC6" w:rsidRDefault="001355F5" w:rsidP="0053607B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Plán činnosti </w:t>
            </w:r>
            <w:r w:rsidR="0053607B">
              <w:rPr>
                <w:rFonts w:ascii="Arial" w:hAnsi="Arial" w:cs="Arial"/>
                <w:bCs/>
                <w:sz w:val="22"/>
                <w:szCs w:val="22"/>
              </w:rPr>
              <w:t>výzkumné rady Technologické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agentury ČR na rok 2020</w:t>
            </w:r>
          </w:p>
        </w:tc>
      </w:tr>
    </w:tbl>
    <w:p w:rsidR="00F86D54" w:rsidRDefault="002C37D4" w:rsidP="008F3A3A"/>
    <w:sectPr w:rsidR="00F86D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7D4" w:rsidRDefault="002C37D4" w:rsidP="008F77F6">
      <w:r>
        <w:separator/>
      </w:r>
    </w:p>
  </w:endnote>
  <w:endnote w:type="continuationSeparator" w:id="0">
    <w:p w:rsidR="002C37D4" w:rsidRDefault="002C37D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7D4" w:rsidRDefault="002C37D4" w:rsidP="008F77F6">
      <w:r>
        <w:separator/>
      </w:r>
    </w:p>
  </w:footnote>
  <w:footnote w:type="continuationSeparator" w:id="0">
    <w:p w:rsidR="002C37D4" w:rsidRDefault="002C37D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3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"/>
  </w:num>
  <w:num w:numId="5">
    <w:abstractNumId w:val="8"/>
  </w:num>
  <w:num w:numId="6">
    <w:abstractNumId w:val="11"/>
  </w:num>
  <w:num w:numId="7">
    <w:abstractNumId w:val="9"/>
  </w:num>
  <w:num w:numId="8">
    <w:abstractNumId w:val="7"/>
  </w:num>
  <w:num w:numId="9">
    <w:abstractNumId w:val="4"/>
  </w:num>
  <w:num w:numId="10">
    <w:abstractNumId w:val="15"/>
  </w:num>
  <w:num w:numId="11">
    <w:abstractNumId w:val="5"/>
  </w:num>
  <w:num w:numId="12">
    <w:abstractNumId w:val="17"/>
  </w:num>
  <w:num w:numId="13">
    <w:abstractNumId w:val="13"/>
  </w:num>
  <w:num w:numId="14">
    <w:abstractNumId w:val="20"/>
  </w:num>
  <w:num w:numId="15">
    <w:abstractNumId w:val="16"/>
  </w:num>
  <w:num w:numId="16">
    <w:abstractNumId w:val="19"/>
  </w:num>
  <w:num w:numId="17">
    <w:abstractNumId w:val="12"/>
  </w:num>
  <w:num w:numId="18">
    <w:abstractNumId w:val="14"/>
  </w:num>
  <w:num w:numId="19">
    <w:abstractNumId w:val="18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4112"/>
    <w:rsid w:val="00095B2C"/>
    <w:rsid w:val="000B2133"/>
    <w:rsid w:val="000C4A33"/>
    <w:rsid w:val="000D6C28"/>
    <w:rsid w:val="00115DD5"/>
    <w:rsid w:val="001355F5"/>
    <w:rsid w:val="00142A2B"/>
    <w:rsid w:val="001521C9"/>
    <w:rsid w:val="001919AE"/>
    <w:rsid w:val="001A621D"/>
    <w:rsid w:val="001B46AE"/>
    <w:rsid w:val="001C1FF6"/>
    <w:rsid w:val="001C6720"/>
    <w:rsid w:val="002025F0"/>
    <w:rsid w:val="002055E1"/>
    <w:rsid w:val="00220337"/>
    <w:rsid w:val="0023589F"/>
    <w:rsid w:val="00237006"/>
    <w:rsid w:val="00245132"/>
    <w:rsid w:val="00263138"/>
    <w:rsid w:val="00284417"/>
    <w:rsid w:val="002A18DA"/>
    <w:rsid w:val="002B00AC"/>
    <w:rsid w:val="002C37D4"/>
    <w:rsid w:val="002D1EB4"/>
    <w:rsid w:val="002F01DD"/>
    <w:rsid w:val="0031020D"/>
    <w:rsid w:val="00323581"/>
    <w:rsid w:val="003320FD"/>
    <w:rsid w:val="0034709D"/>
    <w:rsid w:val="00360293"/>
    <w:rsid w:val="0036778B"/>
    <w:rsid w:val="00383055"/>
    <w:rsid w:val="00387B05"/>
    <w:rsid w:val="003C2660"/>
    <w:rsid w:val="003C2FDC"/>
    <w:rsid w:val="00470878"/>
    <w:rsid w:val="00482378"/>
    <w:rsid w:val="00494A1F"/>
    <w:rsid w:val="0053607B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81D93"/>
    <w:rsid w:val="00684D79"/>
    <w:rsid w:val="006A0D30"/>
    <w:rsid w:val="006A6022"/>
    <w:rsid w:val="006C214F"/>
    <w:rsid w:val="006E211B"/>
    <w:rsid w:val="006E518C"/>
    <w:rsid w:val="006F0B2D"/>
    <w:rsid w:val="006F59BB"/>
    <w:rsid w:val="00713180"/>
    <w:rsid w:val="00717229"/>
    <w:rsid w:val="007524A6"/>
    <w:rsid w:val="00752A3C"/>
    <w:rsid w:val="00757162"/>
    <w:rsid w:val="00764DA0"/>
    <w:rsid w:val="00791776"/>
    <w:rsid w:val="00793781"/>
    <w:rsid w:val="007A514A"/>
    <w:rsid w:val="00804FFA"/>
    <w:rsid w:val="00810AA0"/>
    <w:rsid w:val="00817035"/>
    <w:rsid w:val="00824D90"/>
    <w:rsid w:val="008274EA"/>
    <w:rsid w:val="0085541E"/>
    <w:rsid w:val="008815AA"/>
    <w:rsid w:val="008D74E2"/>
    <w:rsid w:val="008F0FA9"/>
    <w:rsid w:val="008F35D6"/>
    <w:rsid w:val="008F3A3A"/>
    <w:rsid w:val="008F77F6"/>
    <w:rsid w:val="00925716"/>
    <w:rsid w:val="00925EA0"/>
    <w:rsid w:val="0094197F"/>
    <w:rsid w:val="009704D2"/>
    <w:rsid w:val="0097563F"/>
    <w:rsid w:val="009870E8"/>
    <w:rsid w:val="00996672"/>
    <w:rsid w:val="009A3F0C"/>
    <w:rsid w:val="009A4A06"/>
    <w:rsid w:val="009B50BE"/>
    <w:rsid w:val="009E63FB"/>
    <w:rsid w:val="009F279B"/>
    <w:rsid w:val="00A218B6"/>
    <w:rsid w:val="00A43DED"/>
    <w:rsid w:val="00A51417"/>
    <w:rsid w:val="00A52552"/>
    <w:rsid w:val="00A67C88"/>
    <w:rsid w:val="00AA1B8F"/>
    <w:rsid w:val="00AA51BE"/>
    <w:rsid w:val="00AA7217"/>
    <w:rsid w:val="00AB0910"/>
    <w:rsid w:val="00AE7D40"/>
    <w:rsid w:val="00AF1195"/>
    <w:rsid w:val="00B2385A"/>
    <w:rsid w:val="00B27BD5"/>
    <w:rsid w:val="00B30591"/>
    <w:rsid w:val="00B373F2"/>
    <w:rsid w:val="00B476E7"/>
    <w:rsid w:val="00BA148D"/>
    <w:rsid w:val="00BA2C4A"/>
    <w:rsid w:val="00BA3957"/>
    <w:rsid w:val="00BB0768"/>
    <w:rsid w:val="00BB3611"/>
    <w:rsid w:val="00C20639"/>
    <w:rsid w:val="00C2324C"/>
    <w:rsid w:val="00C40DD3"/>
    <w:rsid w:val="00C443FE"/>
    <w:rsid w:val="00C74E01"/>
    <w:rsid w:val="00CC381A"/>
    <w:rsid w:val="00D04D0A"/>
    <w:rsid w:val="00D04D72"/>
    <w:rsid w:val="00D15E62"/>
    <w:rsid w:val="00D20535"/>
    <w:rsid w:val="00D27C56"/>
    <w:rsid w:val="00D328B5"/>
    <w:rsid w:val="00D43079"/>
    <w:rsid w:val="00D57040"/>
    <w:rsid w:val="00D618BE"/>
    <w:rsid w:val="00D67873"/>
    <w:rsid w:val="00D73012"/>
    <w:rsid w:val="00D825A4"/>
    <w:rsid w:val="00D950E7"/>
    <w:rsid w:val="00DB13D0"/>
    <w:rsid w:val="00DB2DBE"/>
    <w:rsid w:val="00DC0013"/>
    <w:rsid w:val="00DC5FE9"/>
    <w:rsid w:val="00DC742C"/>
    <w:rsid w:val="00DF7956"/>
    <w:rsid w:val="00E11985"/>
    <w:rsid w:val="00E14275"/>
    <w:rsid w:val="00E52D50"/>
    <w:rsid w:val="00EA2179"/>
    <w:rsid w:val="00EB5A6D"/>
    <w:rsid w:val="00EC2AD4"/>
    <w:rsid w:val="00EC5EC6"/>
    <w:rsid w:val="00EC70A1"/>
    <w:rsid w:val="00EE24D4"/>
    <w:rsid w:val="00EF57B1"/>
    <w:rsid w:val="00F02012"/>
    <w:rsid w:val="00F24D60"/>
    <w:rsid w:val="00F2706B"/>
    <w:rsid w:val="00F37215"/>
    <w:rsid w:val="00F52A5E"/>
    <w:rsid w:val="00FA0A9E"/>
    <w:rsid w:val="00FB4BEE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9</cp:revision>
  <cp:lastPrinted>2018-02-08T12:19:00Z</cp:lastPrinted>
  <dcterms:created xsi:type="dcterms:W3CDTF">2020-01-08T11:46:00Z</dcterms:created>
  <dcterms:modified xsi:type="dcterms:W3CDTF">2020-01-30T12:58:00Z</dcterms:modified>
</cp:coreProperties>
</file>